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81902">
      <w:pPr>
        <w:suppressAutoHyphens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 w14:paraId="6E191CA7">
      <w:pPr>
        <w:rPr>
          <w:rFonts w:hint="eastAsia" w:ascii="仿宋" w:hAnsi="仿宋"/>
        </w:rPr>
      </w:pPr>
    </w:p>
    <w:p w14:paraId="483586B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XXX单位（或公司）</w:t>
      </w:r>
    </w:p>
    <w:p w14:paraId="623E53C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/>
          <w:sz w:val="44"/>
          <w:szCs w:val="44"/>
          <w:lang w:val="en-US" w:eastAsia="zh-CN"/>
        </w:rPr>
        <w:t>关于2026“乐动蓉城”月末惠民音乐会项目（二次）价格调查公告</w:t>
      </w:r>
      <w:r>
        <w:rPr>
          <w:rFonts w:hint="eastAsia" w:ascii="方正小标宋_GBK" w:hAnsi="方正小标宋_GBK" w:eastAsia="方正小标宋_GBK"/>
          <w:sz w:val="44"/>
          <w:szCs w:val="44"/>
        </w:rPr>
        <w:t>的报价明细表</w:t>
      </w:r>
    </w:p>
    <w:p w14:paraId="61A82762">
      <w:pPr>
        <w:rPr>
          <w:rFonts w:hint="eastAsia" w:ascii="仿宋" w:hAnsi="仿宋"/>
        </w:rPr>
      </w:pPr>
    </w:p>
    <w:p w14:paraId="1D08DE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公司名称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：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4100"/>
        <w:gridCol w:w="3085"/>
      </w:tblGrid>
      <w:tr w14:paraId="3B41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2DF4591C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06" w:type="pct"/>
            <w:noWrap w:val="0"/>
            <w:vAlign w:val="center"/>
          </w:tcPr>
          <w:p w14:paraId="3A50E4B3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科目名称</w:t>
            </w:r>
          </w:p>
          <w:p w14:paraId="29475244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（具体服务内容见附件1）</w:t>
            </w:r>
          </w:p>
        </w:tc>
        <w:tc>
          <w:tcPr>
            <w:tcW w:w="1810" w:type="pct"/>
            <w:noWrap w:val="0"/>
            <w:vAlign w:val="center"/>
          </w:tcPr>
          <w:p w14:paraId="38BFC91D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含税报价金额</w:t>
            </w:r>
          </w:p>
          <w:p w14:paraId="5B892984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（单位万元）</w:t>
            </w:r>
          </w:p>
          <w:p w14:paraId="51D4CF10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（保留2位小数）</w:t>
            </w:r>
          </w:p>
        </w:tc>
      </w:tr>
      <w:tr w14:paraId="1A21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1C8F0BE8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406" w:type="pct"/>
            <w:noWrap w:val="0"/>
            <w:vAlign w:val="center"/>
          </w:tcPr>
          <w:p w14:paraId="3A039C40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曲目创作</w:t>
            </w:r>
          </w:p>
        </w:tc>
        <w:tc>
          <w:tcPr>
            <w:tcW w:w="1810" w:type="pct"/>
            <w:noWrap w:val="0"/>
            <w:vAlign w:val="center"/>
          </w:tcPr>
          <w:p w14:paraId="6B0B28A4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07AB7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5716FEB8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406" w:type="pct"/>
            <w:noWrap w:val="0"/>
            <w:vAlign w:val="center"/>
          </w:tcPr>
          <w:p w14:paraId="3515E6DF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舞台设备租赁</w:t>
            </w:r>
          </w:p>
        </w:tc>
        <w:tc>
          <w:tcPr>
            <w:tcW w:w="1810" w:type="pct"/>
            <w:noWrap w:val="0"/>
            <w:vAlign w:val="center"/>
          </w:tcPr>
          <w:p w14:paraId="0F23CC38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1EB08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111BC3D3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406" w:type="pct"/>
            <w:noWrap w:val="0"/>
            <w:vAlign w:val="center"/>
          </w:tcPr>
          <w:p w14:paraId="5E262CC3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宣传</w:t>
            </w:r>
          </w:p>
        </w:tc>
        <w:tc>
          <w:tcPr>
            <w:tcW w:w="1810" w:type="pct"/>
            <w:noWrap w:val="0"/>
            <w:vAlign w:val="center"/>
          </w:tcPr>
          <w:p w14:paraId="067C6F96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0ADCE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4AADC9D4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406" w:type="pct"/>
            <w:noWrap w:val="0"/>
            <w:vAlign w:val="center"/>
          </w:tcPr>
          <w:p w14:paraId="75E8AE8F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剧场租赁</w:t>
            </w:r>
          </w:p>
        </w:tc>
        <w:tc>
          <w:tcPr>
            <w:tcW w:w="1810" w:type="pct"/>
            <w:noWrap w:val="0"/>
            <w:vAlign w:val="center"/>
          </w:tcPr>
          <w:p w14:paraId="06AC98E0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69D0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5C703FE2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406" w:type="pct"/>
            <w:noWrap w:val="0"/>
            <w:vAlign w:val="center"/>
          </w:tcPr>
          <w:p w14:paraId="3BBAF4DC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道具运输</w:t>
            </w:r>
          </w:p>
        </w:tc>
        <w:tc>
          <w:tcPr>
            <w:tcW w:w="1810" w:type="pct"/>
            <w:noWrap w:val="0"/>
            <w:vAlign w:val="center"/>
          </w:tcPr>
          <w:p w14:paraId="593A1EAE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760D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0F5BB77F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406" w:type="pct"/>
            <w:noWrap w:val="0"/>
            <w:vAlign w:val="center"/>
          </w:tcPr>
          <w:p w14:paraId="0BAD87E7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人员服务</w:t>
            </w:r>
          </w:p>
        </w:tc>
        <w:tc>
          <w:tcPr>
            <w:tcW w:w="1810" w:type="pct"/>
            <w:noWrap w:val="0"/>
            <w:vAlign w:val="center"/>
          </w:tcPr>
          <w:p w14:paraId="780F7B49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12DD0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2F1CD7C4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406" w:type="pct"/>
            <w:noWrap w:val="0"/>
            <w:vAlign w:val="center"/>
          </w:tcPr>
          <w:p w14:paraId="271B5C16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后勤</w:t>
            </w:r>
          </w:p>
        </w:tc>
        <w:tc>
          <w:tcPr>
            <w:tcW w:w="1810" w:type="pct"/>
            <w:noWrap w:val="0"/>
            <w:vAlign w:val="center"/>
          </w:tcPr>
          <w:p w14:paraId="0A303856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2D923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2A0E2DBB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406" w:type="pct"/>
            <w:noWrap w:val="0"/>
            <w:vAlign w:val="center"/>
          </w:tcPr>
          <w:p w14:paraId="16F9B653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耗材</w:t>
            </w:r>
          </w:p>
        </w:tc>
        <w:tc>
          <w:tcPr>
            <w:tcW w:w="1810" w:type="pct"/>
            <w:noWrap w:val="0"/>
            <w:vAlign w:val="center"/>
          </w:tcPr>
          <w:p w14:paraId="193148C7">
            <w:pPr>
              <w:pStyle w:val="2"/>
              <w:jc w:val="center"/>
              <w:rPr>
                <w:vertAlign w:val="baseline"/>
              </w:rPr>
            </w:pPr>
          </w:p>
        </w:tc>
      </w:tr>
      <w:tr w14:paraId="45902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pct"/>
            <w:noWrap w:val="0"/>
            <w:vAlign w:val="center"/>
          </w:tcPr>
          <w:p w14:paraId="7ED76D50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406" w:type="pct"/>
            <w:noWrap w:val="0"/>
            <w:vAlign w:val="center"/>
          </w:tcPr>
          <w:p w14:paraId="456F093E">
            <w:pPr>
              <w:pStyle w:val="6"/>
              <w:keepNext w:val="0"/>
              <w:keepLines w:val="0"/>
              <w:pageBreakBefore w:val="0"/>
              <w:widowControl/>
              <w:suppressAutoHyphens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1810" w:type="pct"/>
            <w:noWrap w:val="0"/>
            <w:vAlign w:val="center"/>
          </w:tcPr>
          <w:p w14:paraId="5F9C133B">
            <w:pPr>
              <w:pStyle w:val="2"/>
              <w:jc w:val="center"/>
              <w:rPr>
                <w:vertAlign w:val="baseline"/>
              </w:rPr>
            </w:pPr>
          </w:p>
        </w:tc>
      </w:tr>
    </w:tbl>
    <w:p w14:paraId="44429C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F3F2E"/>
    <w:rsid w:val="684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2026-08-31T06:14:00Z</dcterms:created>
  <dc:creator>雨田先生</dc:creator>
  <cp:lastModifiedBy>雨田先生</cp:lastModifiedBy>
  <dcterms:modified xsi:type="dcterms:W3CDTF">2026-08-31T06:15:04Z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E9E68F1004BC4135AB66EC40877CC16A_11</vt:lpwstr>
  </property>
  <property fmtid="{D5CDD505-2E9C-101B-9397-08002B2CF9AE}" pid="4" name="KSOTemplateDocerSaveRecord">
    <vt:lpwstr>eyJoZGlkIjoiOGI0NWExNmI5MDI2NzcwZDY0YzU0YmI1NjExYWI5YTEiLCJ1c2VySWQiOiIyOTI1NjgzODQifQ==</vt:lpwstr>
  </property>
</Properties>
</file>