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8A7" w:rsidRDefault="00A018A7" w:rsidP="00F340C6">
      <w:pPr>
        <w:spacing w:line="50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成都市第六批市级非遗代表性项目</w:t>
      </w:r>
    </w:p>
    <w:p w:rsidR="00A018A7" w:rsidRDefault="00A018A7" w:rsidP="00F340C6">
      <w:pPr>
        <w:spacing w:line="50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拟推荐名单</w:t>
      </w:r>
    </w:p>
    <w:p w:rsidR="00A018A7" w:rsidRDefault="00A018A7" w:rsidP="00F340C6">
      <w:pPr>
        <w:spacing w:line="36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 w:rsidRPr="00BF4292">
        <w:rPr>
          <w:rFonts w:eastAsia="方正楷体_GBK"/>
          <w:color w:val="000000"/>
          <w:kern w:val="0"/>
          <w:sz w:val="32"/>
          <w:szCs w:val="32"/>
        </w:rPr>
        <w:t>（共</w:t>
      </w:r>
      <w:r>
        <w:rPr>
          <w:rFonts w:eastAsia="方正楷体_GBK"/>
          <w:color w:val="000000"/>
          <w:kern w:val="0"/>
          <w:sz w:val="32"/>
          <w:szCs w:val="32"/>
        </w:rPr>
        <w:t>41</w:t>
      </w:r>
      <w:r w:rsidRPr="00BF4292">
        <w:rPr>
          <w:rFonts w:eastAsia="方正楷体_GBK"/>
          <w:color w:val="000000"/>
          <w:kern w:val="0"/>
          <w:sz w:val="32"/>
          <w:szCs w:val="32"/>
        </w:rPr>
        <w:t>个）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1984"/>
        <w:gridCol w:w="1559"/>
        <w:gridCol w:w="4536"/>
      </w:tblGrid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序号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类别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项目编码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项目名称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1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传统音乐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Ⅱ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羌笛演奏及制作技艺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传统舞蹈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Ⅲ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羌族沙朗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left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Ⅲ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羊皮鼓舞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传统体育游艺与杂技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Ⅵ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黄林武术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Ⅵ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赵门武术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Ⅵ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杨氏太极推手功法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传统</w:t>
            </w:r>
          </w:p>
          <w:p w:rsidR="00A018A7" w:rsidRDefault="00A018A7" w:rsidP="00F340C6">
            <w:pPr>
              <w:spacing w:line="36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技艺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40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成都绳编（新津绳编、成都绳编</w:t>
            </w:r>
            <w:r w:rsidR="007F1667">
              <w:rPr>
                <w:rFonts w:ascii="宋体" w:hAnsi="宋体" w:hint="eastAsia"/>
                <w:color w:val="000000"/>
                <w:kern w:val="0"/>
                <w:sz w:val="24"/>
              </w:rPr>
              <w:t>结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艺）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成都彩灯传统制作技艺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羌族刺绣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10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成都丁丁糖传统制作技艺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11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新都桂花糕传统制作技艺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新都姜糖传统制作技艺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13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成都三大炮传统制作技艺</w:t>
            </w:r>
          </w:p>
        </w:tc>
      </w:tr>
      <w:tr w:rsidR="00A018A7" w:rsidTr="00F340C6">
        <w:trPr>
          <w:trHeight w:hRule="exact" w:val="765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14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成都火锅传统制作技艺（阳氏田鸭肠火锅技艺）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传统</w:t>
            </w:r>
          </w:p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医药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Ⅸ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针灸（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唐氏芒针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</w:tr>
      <w:tr w:rsidR="00A018A7" w:rsidTr="000C56CC">
        <w:trPr>
          <w:trHeight w:hRule="exact" w:val="911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16</w:t>
            </w: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Ⅸ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羌医药（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羌医骨科手法治疗凸索·克斯尔哈尔饶依基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17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民俗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16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游喜神方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18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武侯祠成都大庙会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19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大地之魂种酒</w:t>
            </w:r>
          </w:p>
        </w:tc>
      </w:tr>
      <w:tr w:rsidR="00A018A7" w:rsidTr="00F340C6">
        <w:trPr>
          <w:trHeight w:hRule="exact" w:val="510"/>
          <w:jc w:val="center"/>
        </w:trPr>
        <w:tc>
          <w:tcPr>
            <w:tcW w:w="9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20</w:t>
            </w: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F340C6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color w:val="000000"/>
                <w:kern w:val="0"/>
                <w:sz w:val="24"/>
              </w:rPr>
              <w:t>羌年</w:t>
            </w:r>
          </w:p>
        </w:tc>
      </w:tr>
    </w:tbl>
    <w:p w:rsidR="00A018A7" w:rsidRDefault="00A018A7" w:rsidP="00F340C6">
      <w:pPr>
        <w:spacing w:line="360" w:lineRule="exact"/>
        <w:jc w:val="center"/>
        <w:rPr>
          <w:rFonts w:eastAsia="方正仿宋_GBK"/>
          <w:bCs/>
          <w:sz w:val="30"/>
          <w:szCs w:val="30"/>
        </w:rPr>
      </w:pPr>
      <w:r>
        <w:rPr>
          <w:rFonts w:eastAsia="方正仿宋_GBK" w:hint="eastAsia"/>
          <w:bCs/>
          <w:sz w:val="30"/>
          <w:szCs w:val="30"/>
        </w:rPr>
        <w:br w:type="page"/>
      </w:r>
      <w:r>
        <w:rPr>
          <w:rFonts w:eastAsia="方正仿宋_GBK" w:hint="eastAsia"/>
          <w:bCs/>
          <w:sz w:val="30"/>
          <w:szCs w:val="30"/>
        </w:rPr>
        <w:lastRenderedPageBreak/>
        <w:t>扩展项目（</w:t>
      </w:r>
      <w:r>
        <w:rPr>
          <w:rFonts w:eastAsia="方正仿宋_GBK" w:hint="eastAsia"/>
          <w:bCs/>
          <w:sz w:val="30"/>
          <w:szCs w:val="30"/>
        </w:rPr>
        <w:t>16</w:t>
      </w:r>
      <w:r>
        <w:rPr>
          <w:rFonts w:eastAsia="方正仿宋_GBK" w:hint="eastAsia"/>
          <w:bCs/>
          <w:sz w:val="30"/>
          <w:szCs w:val="30"/>
        </w:rPr>
        <w:t>个大项</w:t>
      </w:r>
      <w:r>
        <w:rPr>
          <w:rFonts w:eastAsia="方正仿宋_GBK" w:hint="eastAsia"/>
          <w:bCs/>
          <w:sz w:val="30"/>
          <w:szCs w:val="30"/>
        </w:rPr>
        <w:t>20</w:t>
      </w:r>
      <w:r>
        <w:rPr>
          <w:rFonts w:eastAsia="方正仿宋_GBK" w:hint="eastAsia"/>
          <w:bCs/>
          <w:sz w:val="30"/>
          <w:szCs w:val="30"/>
        </w:rPr>
        <w:t>个小项）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455"/>
        <w:gridCol w:w="1276"/>
        <w:gridCol w:w="5264"/>
      </w:tblGrid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序号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类别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项目编码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项目名称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传统舞蹈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Ⅲ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牛灯（太和牛灯）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14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传统美术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Ⅶ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竹雕（彭州竹雕）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Ⅶ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木雕（廖家木雕）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145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b/>
                <w:bCs/>
                <w:color w:val="000000"/>
                <w:sz w:val="24"/>
              </w:rPr>
            </w:pPr>
          </w:p>
          <w:p w:rsidR="00A018A7" w:rsidRDefault="00A018A7" w:rsidP="00C72388">
            <w:pPr>
              <w:spacing w:line="400" w:lineRule="exact"/>
              <w:jc w:val="center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传统技艺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成都风筝扎制技艺（敖平风筝制作技艺）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邛陶烧造技艺（明月窑陶瓷制作技艺）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18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绿茶制作技艺（青城传统制茶技艺、蒲江雀舌制作技艺、文井江枇杷茶制作技艺）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7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21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腐乳酿造技艺（蒲江豆腐乳）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28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辣椒传统加工技艺（熟油海椒）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9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豆腐菜肴制作技艺（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天回豆腐制作技艺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Ⅷ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widowControl/>
              <w:spacing w:line="400" w:lineRule="exact"/>
              <w:jc w:val="center"/>
              <w:rPr>
                <w:color w:val="000000"/>
                <w:kern w:val="0"/>
                <w:sz w:val="24"/>
                <w:highlight w:val="yellow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腌卤传统制作技艺（石观音板鸭制作技艺）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145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传统医药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Ⅸ</w:t>
            </w:r>
            <w:r>
              <w:rPr>
                <w:color w:val="000000"/>
                <w:kern w:val="0"/>
                <w:sz w:val="24"/>
              </w:rPr>
              <w:t>-1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成都中药炮制技艺（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六神曲传统炮制技艺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12</w:t>
            </w:r>
          </w:p>
        </w:tc>
        <w:tc>
          <w:tcPr>
            <w:tcW w:w="1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Ⅸ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成都中医传统制剂方法（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赖氏正元堂中医传统制剂方法、李氏华安堂膏药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13</w:t>
            </w:r>
          </w:p>
        </w:tc>
        <w:tc>
          <w:tcPr>
            <w:tcW w:w="14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Ⅸ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成都中医正骨疗法（刘氏中医传统整骨手法、段式传统中医正骨疗法）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14</w:t>
            </w:r>
          </w:p>
        </w:tc>
        <w:tc>
          <w:tcPr>
            <w:tcW w:w="145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民俗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52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川西春台会（花园春台会）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端午龙舟会（三道堰龙舟会）</w:t>
            </w:r>
          </w:p>
        </w:tc>
      </w:tr>
      <w:tr w:rsidR="00A018A7" w:rsidTr="00F340C6">
        <w:trPr>
          <w:trHeight w:val="652"/>
          <w:jc w:val="center"/>
        </w:trPr>
        <w:tc>
          <w:tcPr>
            <w:tcW w:w="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16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spacing w:line="400" w:lineRule="exact"/>
              <w:jc w:val="left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kern w:val="0"/>
                <w:sz w:val="24"/>
              </w:rPr>
              <w:t>Ⅹ</w:t>
            </w:r>
            <w:r>
              <w:rPr>
                <w:color w:val="000000"/>
                <w:kern w:val="0"/>
                <w:sz w:val="24"/>
              </w:rPr>
              <w:t>-</w:t>
            </w:r>
            <w:r>
              <w:rPr>
                <w:rFonts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5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018A7" w:rsidRDefault="00A018A7" w:rsidP="00C72388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九斗碗习俗（田席）</w:t>
            </w:r>
          </w:p>
        </w:tc>
      </w:tr>
    </w:tbl>
    <w:p w:rsidR="008470C4" w:rsidRDefault="008470C4"/>
    <w:sectPr w:rsidR="008470C4" w:rsidSect="00BE505B">
      <w:pgSz w:w="11906" w:h="16838" w:code="9"/>
      <w:pgMar w:top="1985" w:right="1474" w:bottom="1985" w:left="1531" w:header="851" w:footer="17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6B6" w:rsidRDefault="006D36B6" w:rsidP="007F1667">
      <w:r>
        <w:separator/>
      </w:r>
    </w:p>
  </w:endnote>
  <w:endnote w:type="continuationSeparator" w:id="0">
    <w:p w:rsidR="006D36B6" w:rsidRDefault="006D36B6" w:rsidP="007F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6B6" w:rsidRDefault="006D36B6" w:rsidP="007F1667">
      <w:r>
        <w:separator/>
      </w:r>
    </w:p>
  </w:footnote>
  <w:footnote w:type="continuationSeparator" w:id="0">
    <w:p w:rsidR="006D36B6" w:rsidRDefault="006D36B6" w:rsidP="007F16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8A7"/>
    <w:rsid w:val="000C56CC"/>
    <w:rsid w:val="006D36B6"/>
    <w:rsid w:val="007F1667"/>
    <w:rsid w:val="008470C4"/>
    <w:rsid w:val="00A018A7"/>
    <w:rsid w:val="00BE505B"/>
    <w:rsid w:val="00CE1804"/>
    <w:rsid w:val="00D475EC"/>
    <w:rsid w:val="00F3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E5431F-5519-4BE1-A866-FEF56E6A1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8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166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1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166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141</Words>
  <Characters>808</Characters>
  <Application>Microsoft Office Word</Application>
  <DocSecurity>0</DocSecurity>
  <Lines>6</Lines>
  <Paragraphs>1</Paragraphs>
  <ScaleCrop>false</ScaleCrop>
  <Company>shengshou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SenSous</dc:creator>
  <cp:keywords/>
  <dc:description/>
  <cp:lastModifiedBy>SenSous</cp:lastModifiedBy>
  <cp:revision>4</cp:revision>
  <dcterms:created xsi:type="dcterms:W3CDTF">2018-09-27T02:14:00Z</dcterms:created>
  <dcterms:modified xsi:type="dcterms:W3CDTF">2018-09-28T08:53:00Z</dcterms:modified>
</cp:coreProperties>
</file>